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0F3" w:rsidRDefault="004F30F3" w:rsidP="004F30F3"/>
    <w:p w:rsidR="00005C77" w:rsidRDefault="00005C77" w:rsidP="00005C77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005C77" w:rsidRDefault="00005C77" w:rsidP="00005C77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Брянская  область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</w:t>
      </w:r>
    </w:p>
    <w:p w:rsidR="00005C77" w:rsidRDefault="00005C77" w:rsidP="00005C77">
      <w:pPr>
        <w:spacing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сельское  поселение</w:t>
      </w:r>
    </w:p>
    <w:p w:rsidR="00005C77" w:rsidRDefault="00005C77" w:rsidP="00005C77">
      <w:pPr>
        <w:spacing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Березинский  сельский Совет народных депутатов</w:t>
      </w:r>
    </w:p>
    <w:p w:rsidR="00005C77" w:rsidRDefault="00005C77" w:rsidP="00005C7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5C77" w:rsidRDefault="00005C77" w:rsidP="00005C77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</w:t>
      </w:r>
    </w:p>
    <w:p w:rsidR="00005C77" w:rsidRDefault="00005C77" w:rsidP="00005C77">
      <w:pPr>
        <w:spacing w:line="240" w:lineRule="auto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РЕШЕНИЕ</w:t>
      </w:r>
    </w:p>
    <w:p w:rsidR="00005C77" w:rsidRDefault="00005C77" w:rsidP="00005C77">
      <w:pPr>
        <w:spacing w:line="240" w:lineRule="auto"/>
        <w:rPr>
          <w:rFonts w:ascii="Times New Roman" w:hAnsi="Times New Roman" w:cs="Times New Roman"/>
          <w:sz w:val="24"/>
        </w:rPr>
      </w:pPr>
    </w:p>
    <w:p w:rsidR="00005C77" w:rsidRDefault="00005C77" w:rsidP="00005C77">
      <w:pPr>
        <w:spacing w:line="240" w:lineRule="auto"/>
        <w:rPr>
          <w:rFonts w:ascii="Times New Roman" w:hAnsi="Times New Roman" w:cs="Times New Roman"/>
        </w:rPr>
      </w:pPr>
    </w:p>
    <w:p w:rsidR="00005C77" w:rsidRDefault="00005C77" w:rsidP="00005C77">
      <w:pPr>
        <w:spacing w:line="240" w:lineRule="auto"/>
        <w:rPr>
          <w:rFonts w:ascii="Times New Roman" w:hAnsi="Times New Roman" w:cs="Times New Roman"/>
        </w:rPr>
      </w:pPr>
    </w:p>
    <w:p w:rsidR="00005C77" w:rsidRDefault="00005C77" w:rsidP="00005C77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 1</w:t>
      </w:r>
      <w:r w:rsidR="003B3ED4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 xml:space="preserve">. </w:t>
      </w:r>
      <w:r w:rsidR="00302466">
        <w:rPr>
          <w:rFonts w:ascii="Times New Roman" w:hAnsi="Times New Roman" w:cs="Times New Roman"/>
          <w:b/>
        </w:rPr>
        <w:t>12</w:t>
      </w:r>
      <w:r>
        <w:rPr>
          <w:rFonts w:ascii="Times New Roman" w:hAnsi="Times New Roman" w:cs="Times New Roman"/>
          <w:b/>
        </w:rPr>
        <w:t>. 2017г.    №  3-104</w:t>
      </w:r>
    </w:p>
    <w:p w:rsidR="004F30F3" w:rsidRDefault="00005C77" w:rsidP="00005C7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д. Березина</w:t>
      </w:r>
    </w:p>
    <w:p w:rsidR="00005C77" w:rsidRPr="00005C77" w:rsidRDefault="00005C77" w:rsidP="00005C77">
      <w:pPr>
        <w:spacing w:line="240" w:lineRule="auto"/>
        <w:rPr>
          <w:rFonts w:ascii="Times New Roman" w:hAnsi="Times New Roman" w:cs="Times New Roman"/>
        </w:rPr>
      </w:pPr>
    </w:p>
    <w:p w:rsidR="004F30F3" w:rsidRDefault="004F30F3" w:rsidP="004F30F3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000000"/>
          <w:spacing w:val="-8"/>
        </w:rPr>
        <w:t xml:space="preserve">О принятии </w:t>
      </w:r>
      <w:r>
        <w:rPr>
          <w:rFonts w:ascii="Times New Roman" w:hAnsi="Times New Roman" w:cs="Times New Roman"/>
          <w:b/>
        </w:rPr>
        <w:t>изменений и дополнений  в Устав</w:t>
      </w:r>
    </w:p>
    <w:p w:rsidR="004F30F3" w:rsidRDefault="00005C77" w:rsidP="004F30F3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Березинского</w:t>
      </w:r>
      <w:r w:rsidR="004F30F3">
        <w:rPr>
          <w:rFonts w:ascii="Times New Roman" w:hAnsi="Times New Roman" w:cs="Times New Roman"/>
          <w:b/>
        </w:rPr>
        <w:t xml:space="preserve"> сельского поселения </w:t>
      </w:r>
    </w:p>
    <w:p w:rsidR="004F30F3" w:rsidRDefault="004F30F3" w:rsidP="004F30F3">
      <w:pPr>
        <w:rPr>
          <w:rFonts w:ascii="Times New Roman" w:hAnsi="Times New Roman" w:cs="Times New Roman"/>
        </w:rPr>
      </w:pPr>
    </w:p>
    <w:p w:rsidR="004F30F3" w:rsidRDefault="004F30F3" w:rsidP="004F30F3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Руководствуясь ст. 35 и 44 Федерального Закона от 06.10.2003 года № 131- ФЗ «Об общих принципах организации местного самоуправления в Российской Федерации» </w:t>
      </w:r>
      <w:r w:rsidR="00005C77">
        <w:rPr>
          <w:rFonts w:ascii="Times New Roman" w:hAnsi="Times New Roman" w:cs="Times New Roman"/>
          <w:color w:val="000000"/>
          <w:spacing w:val="-11"/>
          <w:sz w:val="24"/>
        </w:rPr>
        <w:t>Березинский</w:t>
      </w:r>
      <w:r>
        <w:rPr>
          <w:rFonts w:ascii="Times New Roman" w:hAnsi="Times New Roman" w:cs="Times New Roman"/>
          <w:color w:val="000000"/>
          <w:spacing w:val="-11"/>
          <w:sz w:val="24"/>
        </w:rPr>
        <w:t xml:space="preserve">   сельский  Совет народных депутатов</w:t>
      </w:r>
    </w:p>
    <w:p w:rsidR="004F30F3" w:rsidRDefault="004F30F3" w:rsidP="004F30F3">
      <w:pPr>
        <w:shd w:val="clear" w:color="auto" w:fill="FFFFFF"/>
        <w:spacing w:before="202"/>
        <w:ind w:right="168"/>
        <w:jc w:val="center"/>
        <w:outlineLvl w:val="0"/>
        <w:rPr>
          <w:rFonts w:ascii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hAnsi="Times New Roman" w:cs="Times New Roman"/>
          <w:b/>
          <w:color w:val="000000"/>
          <w:sz w:val="24"/>
        </w:rPr>
        <w:t>Р</w:t>
      </w:r>
      <w:proofErr w:type="gramEnd"/>
      <w:r>
        <w:rPr>
          <w:rFonts w:ascii="Times New Roman" w:hAnsi="Times New Roman" w:cs="Times New Roman"/>
          <w:b/>
          <w:color w:val="000000"/>
          <w:sz w:val="24"/>
        </w:rPr>
        <w:t xml:space="preserve"> Е Ш ИЛ</w:t>
      </w:r>
      <w:r>
        <w:rPr>
          <w:rFonts w:ascii="Times New Roman" w:hAnsi="Times New Roman" w:cs="Times New Roman"/>
          <w:color w:val="000000"/>
          <w:sz w:val="24"/>
        </w:rPr>
        <w:t>:</w:t>
      </w:r>
    </w:p>
    <w:p w:rsidR="004F30F3" w:rsidRDefault="004F30F3" w:rsidP="004F30F3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1. Принять изменения и дополнения в Устав </w:t>
      </w:r>
      <w:r w:rsidR="00005C77">
        <w:rPr>
          <w:rFonts w:ascii="Times New Roman" w:hAnsi="Times New Roman" w:cs="Times New Roman"/>
          <w:sz w:val="24"/>
        </w:rPr>
        <w:t>Березинского</w:t>
      </w:r>
      <w:r>
        <w:rPr>
          <w:rFonts w:ascii="Times New Roman" w:hAnsi="Times New Roman" w:cs="Times New Roman"/>
          <w:sz w:val="24"/>
        </w:rPr>
        <w:t xml:space="preserve"> сельского поселения (прилагается).</w:t>
      </w:r>
    </w:p>
    <w:p w:rsidR="004F30F3" w:rsidRDefault="004F30F3" w:rsidP="004F30F3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2.Главе </w:t>
      </w:r>
      <w:r w:rsidR="00005C77">
        <w:rPr>
          <w:rFonts w:ascii="Times New Roman" w:hAnsi="Times New Roman" w:cs="Times New Roman"/>
          <w:sz w:val="24"/>
        </w:rPr>
        <w:t>Березинского</w:t>
      </w:r>
      <w:r>
        <w:rPr>
          <w:rFonts w:ascii="Times New Roman" w:hAnsi="Times New Roman" w:cs="Times New Roman"/>
          <w:sz w:val="24"/>
        </w:rPr>
        <w:t xml:space="preserve"> сельского поселения направить на государственную регистрацию изменения и дополнения в Устав </w:t>
      </w:r>
      <w:r w:rsidR="00005C77">
        <w:rPr>
          <w:rFonts w:ascii="Times New Roman" w:hAnsi="Times New Roman" w:cs="Times New Roman"/>
          <w:sz w:val="24"/>
        </w:rPr>
        <w:t>Березинского</w:t>
      </w:r>
      <w:r>
        <w:rPr>
          <w:rFonts w:ascii="Times New Roman" w:hAnsi="Times New Roman" w:cs="Times New Roman"/>
          <w:sz w:val="24"/>
        </w:rPr>
        <w:t xml:space="preserve"> сельского поселения в  Управление Министерства  юстиции Российской Федерации  по Брянской области.</w:t>
      </w:r>
    </w:p>
    <w:p w:rsidR="004F30F3" w:rsidRDefault="004F30F3" w:rsidP="004F30F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3. Изменения и дополнения в Устав </w:t>
      </w:r>
      <w:r w:rsidR="00005C77">
        <w:rPr>
          <w:rFonts w:ascii="Times New Roman" w:hAnsi="Times New Roman" w:cs="Times New Roman"/>
          <w:sz w:val="24"/>
        </w:rPr>
        <w:t xml:space="preserve">Березинского </w:t>
      </w:r>
      <w:r>
        <w:rPr>
          <w:rFonts w:ascii="Times New Roman" w:hAnsi="Times New Roman" w:cs="Times New Roman"/>
          <w:sz w:val="24"/>
        </w:rPr>
        <w:t>сельского поселения подлежат официальному опубликованию (обнародованию) после государственной регистрации в  Управлении Министерства  юстиции Российской Федерации  по Брянской области.</w:t>
      </w:r>
    </w:p>
    <w:p w:rsidR="004F30F3" w:rsidRDefault="004F30F3" w:rsidP="004F30F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4. Изменения и дополнения в Устав</w:t>
      </w:r>
      <w:r w:rsidR="00005C77">
        <w:rPr>
          <w:rFonts w:ascii="Times New Roman" w:hAnsi="Times New Roman" w:cs="Times New Roman"/>
          <w:sz w:val="24"/>
        </w:rPr>
        <w:t xml:space="preserve"> Березинского</w:t>
      </w:r>
      <w:r>
        <w:rPr>
          <w:rFonts w:ascii="Times New Roman" w:hAnsi="Times New Roman" w:cs="Times New Roman"/>
          <w:sz w:val="24"/>
        </w:rPr>
        <w:t xml:space="preserve"> сельского поселения вступают в силу  после официального опубликования (обнародования)</w:t>
      </w:r>
    </w:p>
    <w:p w:rsidR="004F30F3" w:rsidRDefault="004F30F3" w:rsidP="004F30F3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color w:val="000000"/>
          <w:spacing w:val="-3"/>
          <w:sz w:val="24"/>
        </w:rPr>
      </w:pPr>
    </w:p>
    <w:p w:rsidR="00005C77" w:rsidRDefault="00005C77" w:rsidP="00005C7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Глава Березинского сельского поселения                         </w:t>
      </w:r>
    </w:p>
    <w:p w:rsidR="00005C77" w:rsidRDefault="00005C77" w:rsidP="00005C77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Председатель Березинского сельского </w:t>
      </w:r>
    </w:p>
    <w:p w:rsidR="004855FC" w:rsidRDefault="00005C77" w:rsidP="00005C7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Совета народных депутатов                                             Т.М.Хомякова      </w:t>
      </w:r>
    </w:p>
    <w:p w:rsidR="004855FC" w:rsidRDefault="004855FC" w:rsidP="00005C7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4855FC" w:rsidRDefault="004855FC" w:rsidP="00005C7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4855FC" w:rsidRDefault="004855FC" w:rsidP="00005C7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4855FC" w:rsidRDefault="004855FC" w:rsidP="00005C7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4855FC" w:rsidRDefault="004855FC" w:rsidP="00005C7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4855FC" w:rsidRDefault="004855FC" w:rsidP="00005C7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4855FC" w:rsidRDefault="004855FC" w:rsidP="00005C7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4C06AD" w:rsidRDefault="004C06AD" w:rsidP="004C06AD">
      <w:pPr>
        <w:spacing w:line="240" w:lineRule="exact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 xml:space="preserve">Утверждено решением Березинского </w:t>
      </w:r>
    </w:p>
    <w:p w:rsidR="004C06AD" w:rsidRDefault="004C06AD" w:rsidP="004C06AD">
      <w:pPr>
        <w:spacing w:line="240" w:lineRule="exact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сельского  Совета народных депутатов </w:t>
      </w:r>
    </w:p>
    <w:p w:rsidR="004C06AD" w:rsidRDefault="004C06AD" w:rsidP="004C06AD">
      <w:pPr>
        <w:spacing w:line="240" w:lineRule="exact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№3-104 от 13 декабря 2017 года</w:t>
      </w:r>
    </w:p>
    <w:p w:rsidR="004C06AD" w:rsidRDefault="004C06AD" w:rsidP="004C06AD">
      <w:pPr>
        <w:spacing w:line="240" w:lineRule="exact"/>
        <w:jc w:val="right"/>
        <w:rPr>
          <w:rFonts w:ascii="Times New Roman" w:hAnsi="Times New Roman"/>
          <w:b/>
          <w:sz w:val="26"/>
          <w:szCs w:val="26"/>
        </w:rPr>
      </w:pPr>
    </w:p>
    <w:p w:rsidR="004C06AD" w:rsidRDefault="004C06AD" w:rsidP="004C06AD">
      <w:pPr>
        <w:spacing w:line="240" w:lineRule="exact"/>
        <w:rPr>
          <w:rFonts w:ascii="Times New Roman" w:hAnsi="Times New Roman"/>
          <w:b/>
          <w:sz w:val="26"/>
          <w:szCs w:val="26"/>
        </w:rPr>
      </w:pPr>
    </w:p>
    <w:p w:rsidR="004C06AD" w:rsidRDefault="004C06AD" w:rsidP="004C06AD">
      <w:pPr>
        <w:spacing w:line="240" w:lineRule="exact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Изменения  и дополнения</w:t>
      </w:r>
    </w:p>
    <w:p w:rsidR="004C06AD" w:rsidRDefault="004C06AD" w:rsidP="004C06AD">
      <w:pPr>
        <w:spacing w:line="240" w:lineRule="exact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в Устав </w:t>
      </w:r>
      <w:proofErr w:type="spellStart"/>
      <w:r>
        <w:rPr>
          <w:rFonts w:ascii="Times New Roman" w:hAnsi="Times New Roman"/>
          <w:b/>
          <w:sz w:val="26"/>
          <w:szCs w:val="26"/>
        </w:rPr>
        <w:t>Березинскогосельского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поселения</w:t>
      </w:r>
    </w:p>
    <w:p w:rsidR="004C06AD" w:rsidRDefault="004C06AD" w:rsidP="004C06AD">
      <w:pPr>
        <w:spacing w:line="240" w:lineRule="exact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Унечского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района Брянской области</w:t>
      </w:r>
    </w:p>
    <w:p w:rsidR="004C06AD" w:rsidRDefault="004C06AD" w:rsidP="004C06AD">
      <w:pPr>
        <w:spacing w:line="240" w:lineRule="exact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принятого решением №3-62 от 11.05.2016года</w:t>
      </w:r>
    </w:p>
    <w:p w:rsidR="004C06AD" w:rsidRDefault="004C06AD" w:rsidP="004C06AD">
      <w:pPr>
        <w:spacing w:line="240" w:lineRule="exact"/>
        <w:jc w:val="center"/>
        <w:rPr>
          <w:rFonts w:ascii="Times New Roman" w:hAnsi="Times New Roman"/>
          <w:b/>
          <w:sz w:val="26"/>
          <w:szCs w:val="26"/>
        </w:rPr>
      </w:pPr>
    </w:p>
    <w:p w:rsidR="004C06AD" w:rsidRDefault="004C06AD" w:rsidP="004C06AD">
      <w:pPr>
        <w:spacing w:line="240" w:lineRule="exact"/>
        <w:jc w:val="center"/>
        <w:rPr>
          <w:rFonts w:ascii="Times New Roman" w:hAnsi="Times New Roman"/>
          <w:b/>
          <w:sz w:val="26"/>
          <w:szCs w:val="26"/>
        </w:rPr>
      </w:pPr>
    </w:p>
    <w:p w:rsidR="004C06AD" w:rsidRDefault="004C06AD" w:rsidP="004C06AD">
      <w:pPr>
        <w:pStyle w:val="a4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Пункт 1 ч.3 статьи 18 изложить в следующей редакции: </w:t>
      </w:r>
    </w:p>
    <w:p w:rsidR="004C06AD" w:rsidRDefault="004C06AD" w:rsidP="004C06AD">
      <w:pPr>
        <w:pStyle w:val="a4"/>
        <w:jc w:val="both"/>
      </w:pPr>
      <w:r>
        <w:t xml:space="preserve">3. На публичные слушания должны выноситься: </w:t>
      </w:r>
    </w:p>
    <w:p w:rsidR="004C06AD" w:rsidRDefault="004C06AD" w:rsidP="004C06AD">
      <w:pPr>
        <w:pStyle w:val="a4"/>
        <w:jc w:val="both"/>
      </w:pPr>
      <w:proofErr w:type="gramStart"/>
      <w:r>
        <w:t>1) проект устава Березинского сельского поселения, а также проект муниципального нормативного правового акта о внесении изменений и дополнений в данный устав, кроме случаев, когда в устав Березинского сельского поселения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</w:t>
      </w:r>
      <w:proofErr w:type="gramEnd"/>
      <w:r>
        <w:t xml:space="preserve">; </w:t>
      </w:r>
    </w:p>
    <w:p w:rsidR="004C06AD" w:rsidRDefault="004C06AD" w:rsidP="004C06AD">
      <w:pPr>
        <w:pStyle w:val="a4"/>
        <w:jc w:val="both"/>
        <w:rPr>
          <w:b/>
        </w:rPr>
      </w:pPr>
      <w:r>
        <w:rPr>
          <w:b/>
        </w:rPr>
        <w:t xml:space="preserve">Пункт 1 части 6 статьи 28 изложить в следующей редакции: </w:t>
      </w:r>
    </w:p>
    <w:p w:rsidR="004C06AD" w:rsidRDefault="004C06AD" w:rsidP="004C06AD">
      <w:pPr>
        <w:pStyle w:val="a4"/>
        <w:jc w:val="both"/>
      </w:pPr>
      <w:proofErr w:type="gramStart"/>
      <w:r>
        <w:t>1)заниматься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субъекта Российской Федерации, иных объединений муниципальных образований, политической партией,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недвижимости), кроме случаев</w:t>
      </w:r>
      <w:proofErr w:type="gramEnd"/>
      <w:r>
        <w:t xml:space="preserve">, предусмотренных федеральными законами, и случаев,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самоуправления; </w:t>
      </w:r>
    </w:p>
    <w:p w:rsidR="004C06AD" w:rsidRDefault="004C06AD" w:rsidP="004C06AD">
      <w:pPr>
        <w:pStyle w:val="a4"/>
        <w:jc w:val="both"/>
        <w:rPr>
          <w:b/>
        </w:rPr>
      </w:pPr>
      <w:r>
        <w:rPr>
          <w:b/>
        </w:rPr>
        <w:t xml:space="preserve"> Часть 7 статьи 28  изложить в следующей редакции:</w:t>
      </w:r>
    </w:p>
    <w:p w:rsidR="004C06AD" w:rsidRDefault="004C06AD" w:rsidP="004C06AD">
      <w:pPr>
        <w:pStyle w:val="a5"/>
        <w:tabs>
          <w:tab w:val="left" w:pos="1418"/>
          <w:tab w:val="left" w:pos="3402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Депутат,  должен соблюдать ограничения, запреты, исполнять обязанности, которые установлены  Федеральным </w:t>
      </w:r>
      <w:hyperlink r:id="rId4" w:history="1">
        <w:r>
          <w:rPr>
            <w:rStyle w:val="a3"/>
            <w:sz w:val="24"/>
            <w:szCs w:val="24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от 25 декабря 2008 года № 273-ФЗ «О противодействии коррупции» и другими федеральными законами; </w:t>
      </w:r>
      <w:proofErr w:type="gramStart"/>
      <w:r>
        <w:rPr>
          <w:rFonts w:ascii="Times New Roman" w:hAnsi="Times New Roman"/>
          <w:sz w:val="24"/>
          <w:szCs w:val="24"/>
        </w:rPr>
        <w:t>полномочия депутата, прекращаются досрочно  в случае несоблюдения ограничений, запретов, неисполнения обязанностей, установленных Федеральным законом от 25 декабря 2008 года № 273-ФЗ «О противодействии коррупции», Федеральным законом от 3 декабря 2012 года № 230-ФЗ « О контроле за соответствием расходов лиц, замещающих государственные должности, и иных лиц их доходам», Федеральным законом от 7 мая 2013 года № 79-ФЗ « О запрете отдельным категориям лиц открывать и</w:t>
      </w:r>
      <w:proofErr w:type="gramEnd"/>
      <w:r>
        <w:rPr>
          <w:rFonts w:ascii="Times New Roman" w:hAnsi="Times New Roman"/>
          <w:sz w:val="24"/>
          <w:szCs w:val="24"/>
        </w:rPr>
        <w:t xml:space="preserve">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 </w:t>
      </w:r>
    </w:p>
    <w:p w:rsidR="004C06AD" w:rsidRDefault="004C06AD" w:rsidP="004C06AD">
      <w:pPr>
        <w:pStyle w:val="a5"/>
        <w:tabs>
          <w:tab w:val="left" w:pos="1418"/>
          <w:tab w:val="left" w:pos="3402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Проверка достоверности и полноты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Федерации о противодействии коррупции депутатом, членом выборного органа местного самоуправления, выборным должностным лицом </w:t>
      </w:r>
      <w:r>
        <w:rPr>
          <w:rFonts w:ascii="Times New Roman" w:hAnsi="Times New Roman"/>
          <w:bCs/>
          <w:sz w:val="24"/>
          <w:szCs w:val="24"/>
        </w:rPr>
        <w:lastRenderedPageBreak/>
        <w:t>местного самоуправления, проводится по решению Губернатора Брянской области в порядке, установленном законом Брянской области.</w:t>
      </w:r>
      <w:bookmarkStart w:id="0" w:name="_GoBack"/>
      <w:bookmarkEnd w:id="0"/>
    </w:p>
    <w:p w:rsidR="004C06AD" w:rsidRDefault="004C06AD" w:rsidP="004C06AD">
      <w:pPr>
        <w:pStyle w:val="a4"/>
        <w:jc w:val="both"/>
        <w:rPr>
          <w:b/>
        </w:rPr>
      </w:pPr>
    </w:p>
    <w:p w:rsidR="004C06AD" w:rsidRDefault="004C06AD" w:rsidP="004C06AD">
      <w:pPr>
        <w:pStyle w:val="a4"/>
        <w:jc w:val="both"/>
        <w:rPr>
          <w:b/>
        </w:rPr>
      </w:pPr>
      <w:r>
        <w:rPr>
          <w:b/>
        </w:rPr>
        <w:t xml:space="preserve">Часть 2 статьи 29 изложить в следующей редакции: </w:t>
      </w:r>
    </w:p>
    <w:p w:rsidR="004C06AD" w:rsidRDefault="004C06AD" w:rsidP="004C06AD">
      <w:pPr>
        <w:pStyle w:val="a4"/>
        <w:spacing w:before="0" w:beforeAutospacing="0" w:after="0" w:afterAutospacing="0"/>
        <w:jc w:val="both"/>
      </w:pPr>
      <w:r>
        <w:t xml:space="preserve">2. </w:t>
      </w:r>
      <w:proofErr w:type="gramStart"/>
      <w:r>
        <w:t xml:space="preserve">Решение Совета народных депутатов о досрочном прекращении полномочий депутата Березинского сельского Совета народных депутатов принимается не позднее чем через 30 дней со дня появления основания для досрочного прекращения полномочий, а если это основание появилось в период между сессиями представительного органа муниципального образования, - не позднее чем через три месяца со дня появления такого основания. </w:t>
      </w:r>
      <w:proofErr w:type="gramEnd"/>
    </w:p>
    <w:p w:rsidR="004C06AD" w:rsidRDefault="004C06AD" w:rsidP="004C06AD">
      <w:pPr>
        <w:pStyle w:val="a4"/>
        <w:spacing w:before="0" w:beforeAutospacing="0" w:after="0" w:afterAutospacing="0"/>
        <w:ind w:firstLine="708"/>
        <w:jc w:val="both"/>
      </w:pPr>
      <w:r>
        <w:t xml:space="preserve">В случае обращения Губернатора Брянской области с заявлением о досрочном прекращении полномочий депутата Березинского сельского Совета народных депутатов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заявления. </w:t>
      </w:r>
    </w:p>
    <w:p w:rsidR="004C06AD" w:rsidRDefault="004C06AD" w:rsidP="004C06AD">
      <w:pPr>
        <w:pStyle w:val="a4"/>
        <w:jc w:val="both"/>
        <w:rPr>
          <w:b/>
        </w:rPr>
      </w:pPr>
      <w:r>
        <w:rPr>
          <w:b/>
        </w:rPr>
        <w:t xml:space="preserve">Пункт 1 части 5 статьи 30 изложить в следующей редакции: </w:t>
      </w:r>
    </w:p>
    <w:p w:rsidR="004C06AD" w:rsidRDefault="004C06AD" w:rsidP="004C06AD">
      <w:pPr>
        <w:pStyle w:val="a4"/>
        <w:jc w:val="both"/>
      </w:pPr>
      <w:proofErr w:type="gramStart"/>
      <w:r>
        <w:t>1)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субъекта Российской Федерации, иных объединений муниципальных образований, политической партией,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недвижимости), кроме случаев</w:t>
      </w:r>
      <w:proofErr w:type="gramEnd"/>
      <w:r>
        <w:t xml:space="preserve">, предусмотренных федеральными законами, и случаев,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самоуправления; </w:t>
      </w:r>
    </w:p>
    <w:p w:rsidR="004C06AD" w:rsidRDefault="004C06AD" w:rsidP="004C06AD">
      <w:pPr>
        <w:pStyle w:val="a4"/>
        <w:jc w:val="both"/>
        <w:rPr>
          <w:b/>
        </w:rPr>
      </w:pPr>
      <w:r>
        <w:rPr>
          <w:rStyle w:val="comment"/>
          <w:b/>
          <w:bCs/>
        </w:rPr>
        <w:t xml:space="preserve">Часть 3 статьи 31 </w:t>
      </w:r>
      <w:r>
        <w:rPr>
          <w:b/>
        </w:rPr>
        <w:t>изложить в следующей редакции:</w:t>
      </w:r>
    </w:p>
    <w:p w:rsidR="004C06AD" w:rsidRDefault="004C06AD" w:rsidP="004C06AD">
      <w:pPr>
        <w:pStyle w:val="a4"/>
        <w:jc w:val="both"/>
        <w:rPr>
          <w:rStyle w:val="comment"/>
        </w:rPr>
      </w:pPr>
      <w:proofErr w:type="gramStart"/>
      <w:r>
        <w:rPr>
          <w:bCs/>
        </w:rPr>
        <w:t xml:space="preserve">Глава Березинского сельского поселения должен соблюдать ограничения, запреты, исполнять обязанности, которые установлены </w:t>
      </w:r>
      <w:hyperlink r:id="rId5" w:history="1">
        <w:r>
          <w:rPr>
            <w:rStyle w:val="a3"/>
            <w:bCs/>
            <w:color w:val="000000"/>
            <w:u w:val="none"/>
          </w:rPr>
          <w:t>Федеральным законом от 25 декабря 2008 года N 273-ФЗ "О противодействии коррупции"</w:t>
        </w:r>
      </w:hyperlink>
      <w:r>
        <w:rPr>
          <w:bCs/>
          <w:color w:val="000000"/>
        </w:rPr>
        <w:t xml:space="preserve">, </w:t>
      </w:r>
      <w:hyperlink r:id="rId6" w:history="1">
        <w:r>
          <w:rPr>
            <w:rStyle w:val="a3"/>
            <w:bCs/>
            <w:color w:val="000000"/>
            <w:u w:val="none"/>
          </w:rPr>
          <w:t>Федеральным законом от 3 декабря 2012 года N 230-ФЗ "О контроле за соответствием расходов лиц, замещающих государственные должности, и иных лиц их доходам"</w:t>
        </w:r>
      </w:hyperlink>
      <w:r>
        <w:rPr>
          <w:bCs/>
          <w:color w:val="000000"/>
        </w:rPr>
        <w:t xml:space="preserve">, </w:t>
      </w:r>
      <w:hyperlink r:id="rId7" w:history="1">
        <w:r>
          <w:rPr>
            <w:rStyle w:val="a3"/>
            <w:bCs/>
            <w:color w:val="000000"/>
            <w:u w:val="none"/>
          </w:rPr>
          <w:t>Федеральным законом от 7 мая 2013 года N 79-ФЗ "О запрете отдельным категориям</w:t>
        </w:r>
        <w:proofErr w:type="gramEnd"/>
        <w:r>
          <w:rPr>
            <w:rStyle w:val="a3"/>
            <w:bCs/>
            <w:color w:val="000000"/>
            <w:u w:val="none"/>
          </w:rPr>
          <w:t xml:space="preserve"> лиц открывать и иметь счета (вклады), хранить пределами территории Российской Федерации, владеть и (или) пользоваться иностранными финансовыми инструментами".</w:t>
        </w:r>
      </w:hyperlink>
    </w:p>
    <w:p w:rsidR="004C06AD" w:rsidRDefault="004C06AD" w:rsidP="004C06AD">
      <w:pPr>
        <w:pStyle w:val="a4"/>
        <w:jc w:val="both"/>
        <w:rPr>
          <w:b/>
        </w:rPr>
      </w:pPr>
      <w:r>
        <w:rPr>
          <w:b/>
        </w:rPr>
        <w:t xml:space="preserve">Пункт 1 статьи 33 изложить в следующей редакции: </w:t>
      </w:r>
    </w:p>
    <w:p w:rsidR="004C06AD" w:rsidRDefault="004C06AD" w:rsidP="004C06AD">
      <w:pPr>
        <w:pStyle w:val="a4"/>
        <w:jc w:val="both"/>
      </w:pPr>
      <w:r>
        <w:t>1.В случае досрочного прекращения полномочий главы Березинского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главы сельского поселения.</w:t>
      </w:r>
    </w:p>
    <w:p w:rsidR="004C06AD" w:rsidRDefault="004C06AD" w:rsidP="004C06AD">
      <w:pPr>
        <w:pStyle w:val="a4"/>
        <w:jc w:val="both"/>
      </w:pPr>
    </w:p>
    <w:p w:rsidR="004C06AD" w:rsidRDefault="004C06AD" w:rsidP="004C06AD">
      <w:pPr>
        <w:pStyle w:val="a4"/>
        <w:jc w:val="both"/>
        <w:rPr>
          <w:b/>
        </w:rPr>
      </w:pPr>
      <w:r>
        <w:rPr>
          <w:b/>
        </w:rPr>
        <w:lastRenderedPageBreak/>
        <w:t>Пункт  4  части 2 статьи 62 изложить в следующей редакции:</w:t>
      </w:r>
    </w:p>
    <w:p w:rsidR="004C06AD" w:rsidRDefault="004C06AD" w:rsidP="004C06AD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4) несоблюдение ограничений, запретов, неисполнение обязанностей, которые установлены Федеральным законом от 25 декабря 2008 года №273-ФЗ «О противодействии коррупции», Федеральным законом от 03 декабря 2012 года № 230-ФЗ "О контроле за соответствием расходов лиц, замещающих государственные должности, и иных лиц их доходам", Федеральным законом от 7 мая 2013 года № 79-ФЗ "О запрете отдельным категориям лиц открывать и иметь счета (вклады), хранить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4C06AD" w:rsidRDefault="004C06AD" w:rsidP="004C06AD">
      <w:pPr>
        <w:pStyle w:val="a4"/>
        <w:jc w:val="both"/>
        <w:rPr>
          <w:b/>
        </w:rPr>
      </w:pPr>
      <w:r>
        <w:rPr>
          <w:b/>
        </w:rPr>
        <w:t xml:space="preserve">Часть 2 статьи 64 изложить в следующей редакции: </w:t>
      </w:r>
    </w:p>
    <w:p w:rsidR="004C06AD" w:rsidRDefault="004C06AD" w:rsidP="004C06AD">
      <w:pPr>
        <w:pStyle w:val="a4"/>
        <w:jc w:val="both"/>
      </w:pPr>
      <w:r>
        <w:t>2. Проект устава Березинского</w:t>
      </w:r>
      <w:r>
        <w:rPr>
          <w:bCs/>
        </w:rPr>
        <w:t xml:space="preserve"> сельского поселения</w:t>
      </w:r>
      <w:r>
        <w:t>, проект муниципального правового акта о внесении изменений и дополнений в устав Березинского</w:t>
      </w:r>
      <w:r>
        <w:rPr>
          <w:bCs/>
        </w:rPr>
        <w:t xml:space="preserve"> сельского </w:t>
      </w:r>
      <w:proofErr w:type="spellStart"/>
      <w:r>
        <w:rPr>
          <w:bCs/>
        </w:rPr>
        <w:t>поселения</w:t>
      </w:r>
      <w:r>
        <w:t>не</w:t>
      </w:r>
      <w:proofErr w:type="spellEnd"/>
      <w:r>
        <w:t xml:space="preserve"> </w:t>
      </w:r>
      <w:proofErr w:type="gramStart"/>
      <w:r>
        <w:t>позднее</w:t>
      </w:r>
      <w:proofErr w:type="gramEnd"/>
      <w:r>
        <w:t xml:space="preserve"> чем за 30 дней до дня рассмотрения вопроса о принятии устава Березинского</w:t>
      </w:r>
      <w:r>
        <w:rPr>
          <w:bCs/>
        </w:rPr>
        <w:t xml:space="preserve"> сельского поселения,</w:t>
      </w:r>
      <w:r>
        <w:t xml:space="preserve"> внесении изменений и дополнений в устав Березинского</w:t>
      </w:r>
      <w:r>
        <w:rPr>
          <w:bCs/>
        </w:rPr>
        <w:t xml:space="preserve"> сельского </w:t>
      </w:r>
      <w:proofErr w:type="spellStart"/>
      <w:r>
        <w:rPr>
          <w:bCs/>
        </w:rPr>
        <w:t>поселения</w:t>
      </w:r>
      <w:r>
        <w:t>подлежат</w:t>
      </w:r>
      <w:proofErr w:type="spellEnd"/>
      <w:r>
        <w:t xml:space="preserve"> официальному опубликованию (обнародованию) с одновременным опубликованием (обнародованием) установленного Березинским сельским Советом народных депутатов порядка учета предложений по проекту указанного устава, проекту указанного муниципального правового акта, а также порядка участия граждан в его обсуждении. </w:t>
      </w:r>
      <w:proofErr w:type="gramStart"/>
      <w:r>
        <w:t>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Березинского</w:t>
      </w:r>
      <w:r>
        <w:rPr>
          <w:bCs/>
        </w:rPr>
        <w:t xml:space="preserve"> сельского поселения</w:t>
      </w:r>
      <w:r>
        <w:t>, а также порядка участия граждан в его обсуждении в случае, когда в устав Березинского</w:t>
      </w:r>
      <w:r>
        <w:rPr>
          <w:bCs/>
        </w:rPr>
        <w:t xml:space="preserve"> сельского поселения</w:t>
      </w:r>
      <w:r>
        <w:t xml:space="preserve"> вносятся изменения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в целях</w:t>
      </w:r>
      <w:proofErr w:type="gramEnd"/>
      <w:r>
        <w:t xml:space="preserve"> приведения данного устава в соответствие с этими нормативными правовыми актами. </w:t>
      </w:r>
    </w:p>
    <w:p w:rsidR="004C06AD" w:rsidRDefault="004C06AD" w:rsidP="004C06AD">
      <w:pPr>
        <w:pStyle w:val="a4"/>
        <w:jc w:val="both"/>
        <w:rPr>
          <w:b/>
        </w:rPr>
      </w:pPr>
      <w:r>
        <w:rPr>
          <w:b/>
        </w:rPr>
        <w:t>Статью 64 дополнить частью 6</w:t>
      </w:r>
    </w:p>
    <w:p w:rsidR="004C06AD" w:rsidRDefault="004C06AD" w:rsidP="004C06AD">
      <w:pPr>
        <w:pStyle w:val="a6"/>
        <w:shd w:val="clear" w:color="auto" w:fill="FFFFFF"/>
        <w:tabs>
          <w:tab w:val="left" w:pos="0"/>
        </w:tabs>
        <w:ind w:left="0"/>
        <w:jc w:val="both"/>
        <w:rPr>
          <w:rStyle w:val="FontStyle38"/>
          <w:sz w:val="24"/>
          <w:szCs w:val="24"/>
        </w:rPr>
      </w:pPr>
      <w:r>
        <w:rPr>
          <w:rStyle w:val="FontStyle38"/>
          <w:sz w:val="24"/>
          <w:szCs w:val="24"/>
        </w:rPr>
        <w:t>6. Приведение устава муниципального образования в соответствие с федеральным законом, законом Брянской области осуществляется в установленный этими законодательными актами срок. В случае</w:t>
      </w:r>
      <w:proofErr w:type="gramStart"/>
      <w:r>
        <w:rPr>
          <w:rStyle w:val="FontStyle38"/>
          <w:sz w:val="24"/>
          <w:szCs w:val="24"/>
        </w:rPr>
        <w:t>,</w:t>
      </w:r>
      <w:proofErr w:type="gramEnd"/>
      <w:r>
        <w:rPr>
          <w:rStyle w:val="FontStyle38"/>
          <w:sz w:val="24"/>
          <w:szCs w:val="24"/>
        </w:rPr>
        <w:t xml:space="preserve"> если федеральным законом, законом Брянской области указанный срок не установлен, срок приведения устава муниципального образования в соответствие с федеральным законом, законом Брянской области определяется с учетом даты вступления в силу соответствующего федерального закона, закона Брянской области, необходимости официального  опубликования (обнародования) и обсуждения на публичных слушаниях проекта решения Березинского сельского совета народных депутатов о внесении изменений и дополнений в устав муниципального образования, учета предложений граждан по нему, периодичности заседаний Березинского сельского совета народных депутатов, сроков государственной регистрации и официального опубликования (обнародования) такого решения  и, как правило, не должен превышать шесть месяцев.</w:t>
      </w:r>
    </w:p>
    <w:p w:rsidR="004C06AD" w:rsidRDefault="004C06AD" w:rsidP="004C06AD">
      <w:pPr>
        <w:pStyle w:val="a6"/>
        <w:shd w:val="clear" w:color="auto" w:fill="FFFFFF"/>
        <w:tabs>
          <w:tab w:val="left" w:pos="0"/>
        </w:tabs>
        <w:ind w:left="0"/>
        <w:jc w:val="both"/>
        <w:rPr>
          <w:rStyle w:val="FontStyle38"/>
          <w:sz w:val="24"/>
          <w:szCs w:val="24"/>
        </w:rPr>
      </w:pPr>
    </w:p>
    <w:p w:rsidR="004C06AD" w:rsidRDefault="004C06AD" w:rsidP="004C06AD">
      <w:pPr>
        <w:pStyle w:val="a6"/>
        <w:shd w:val="clear" w:color="auto" w:fill="FFFFFF"/>
        <w:tabs>
          <w:tab w:val="left" w:pos="0"/>
        </w:tabs>
        <w:ind w:left="0"/>
        <w:jc w:val="both"/>
        <w:rPr>
          <w:rStyle w:val="FontStyle38"/>
          <w:sz w:val="24"/>
          <w:szCs w:val="24"/>
        </w:rPr>
      </w:pPr>
    </w:p>
    <w:p w:rsidR="004C06AD" w:rsidRDefault="004C06AD" w:rsidP="004C06AD">
      <w:pPr>
        <w:pStyle w:val="a6"/>
        <w:shd w:val="clear" w:color="auto" w:fill="FFFFFF"/>
        <w:tabs>
          <w:tab w:val="left" w:pos="0"/>
        </w:tabs>
        <w:ind w:left="0"/>
        <w:jc w:val="both"/>
        <w:rPr>
          <w:rStyle w:val="FontStyle38"/>
          <w:sz w:val="24"/>
          <w:szCs w:val="24"/>
        </w:rPr>
      </w:pPr>
    </w:p>
    <w:p w:rsidR="004C06AD" w:rsidRDefault="004C06AD" w:rsidP="004C06AD">
      <w:pPr>
        <w:pStyle w:val="a6"/>
        <w:shd w:val="clear" w:color="auto" w:fill="FFFFFF"/>
        <w:tabs>
          <w:tab w:val="left" w:pos="0"/>
        </w:tabs>
        <w:ind w:left="0"/>
        <w:jc w:val="both"/>
        <w:rPr>
          <w:rStyle w:val="FontStyle38"/>
          <w:sz w:val="24"/>
          <w:szCs w:val="24"/>
        </w:rPr>
      </w:pPr>
    </w:p>
    <w:p w:rsidR="004C06AD" w:rsidRDefault="004C06AD" w:rsidP="004C06AD">
      <w:pPr>
        <w:pStyle w:val="a6"/>
        <w:shd w:val="clear" w:color="auto" w:fill="FFFFFF"/>
        <w:tabs>
          <w:tab w:val="left" w:pos="0"/>
        </w:tabs>
        <w:ind w:left="0"/>
        <w:jc w:val="both"/>
        <w:rPr>
          <w:u w:val="single"/>
        </w:rPr>
      </w:pPr>
      <w:r>
        <w:rPr>
          <w:rStyle w:val="FontStyle38"/>
          <w:sz w:val="24"/>
          <w:szCs w:val="24"/>
        </w:rPr>
        <w:t>Глава Березинского сельского поселения                              Т.М.Хомякова</w:t>
      </w:r>
    </w:p>
    <w:p w:rsidR="004855FC" w:rsidRDefault="004855FC" w:rsidP="004855FC"/>
    <w:p w:rsidR="00AF7BCB" w:rsidRDefault="00AF7BCB" w:rsidP="00005C77">
      <w:pPr>
        <w:spacing w:line="240" w:lineRule="auto"/>
        <w:ind w:firstLine="708"/>
        <w:jc w:val="both"/>
      </w:pPr>
    </w:p>
    <w:sectPr w:rsidR="00AF7BCB" w:rsidSect="00AF7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30F3"/>
    <w:rsid w:val="00005C77"/>
    <w:rsid w:val="000A5C72"/>
    <w:rsid w:val="0025149B"/>
    <w:rsid w:val="00302466"/>
    <w:rsid w:val="00391666"/>
    <w:rsid w:val="003B3ED4"/>
    <w:rsid w:val="0040338B"/>
    <w:rsid w:val="004855FC"/>
    <w:rsid w:val="004C06AD"/>
    <w:rsid w:val="004D56C7"/>
    <w:rsid w:val="004F30F3"/>
    <w:rsid w:val="005B11CF"/>
    <w:rsid w:val="00A8030A"/>
    <w:rsid w:val="00AF29E7"/>
    <w:rsid w:val="00AF7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0F3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55FC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855F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</w:rPr>
  </w:style>
  <w:style w:type="paragraph" w:styleId="a5">
    <w:name w:val="No Spacing"/>
    <w:uiPriority w:val="99"/>
    <w:qFormat/>
    <w:rsid w:val="004855F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99"/>
    <w:qFormat/>
    <w:rsid w:val="004855FC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4855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mment">
    <w:name w:val="comment"/>
    <w:basedOn w:val="a0"/>
    <w:uiPriority w:val="99"/>
    <w:rsid w:val="004855FC"/>
    <w:rPr>
      <w:rFonts w:ascii="Times New Roman" w:hAnsi="Times New Roman" w:cs="Times New Roman" w:hint="default"/>
    </w:rPr>
  </w:style>
  <w:style w:type="character" w:customStyle="1" w:styleId="FontStyle38">
    <w:name w:val="Font Style38"/>
    <w:uiPriority w:val="99"/>
    <w:rsid w:val="004855FC"/>
    <w:rPr>
      <w:rFonts w:ascii="Times New Roman" w:hAnsi="Times New Roman" w:cs="Times New Roman" w:hint="default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49901838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2383514" TargetMode="External"/><Relationship Id="rId5" Type="http://schemas.openxmlformats.org/officeDocument/2006/relationships/hyperlink" Target="http://docs.cntd.ru/document/902135263" TargetMode="External"/><Relationship Id="rId4" Type="http://schemas.openxmlformats.org/officeDocument/2006/relationships/hyperlink" Target="consultantplus://offline/ref=004F9501A77F3CD334B0208F64DDBD6D2F20EC3566D42CDE3725737A52S2m4N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1583</Words>
  <Characters>9024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10586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11</cp:revision>
  <cp:lastPrinted>2017-12-11T07:47:00Z</cp:lastPrinted>
  <dcterms:created xsi:type="dcterms:W3CDTF">2017-12-05T08:32:00Z</dcterms:created>
  <dcterms:modified xsi:type="dcterms:W3CDTF">2017-12-22T11:53:00Z</dcterms:modified>
</cp:coreProperties>
</file>